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A0" w:rsidRDefault="0015229D">
      <w:r>
        <w:t>Текст запроса:</w:t>
      </w:r>
    </w:p>
    <w:p w:rsidR="0015229D" w:rsidRPr="0015229D" w:rsidRDefault="0015229D" w:rsidP="0015229D">
      <w:r w:rsidRPr="0015229D">
        <w:t>По позиции №2 (</w:t>
      </w:r>
      <w:proofErr w:type="spellStart"/>
      <w:r w:rsidRPr="0015229D">
        <w:t>Мегаомметр</w:t>
      </w:r>
      <w:proofErr w:type="spellEnd"/>
      <w:r w:rsidRPr="0015229D">
        <w:t xml:space="preserve"> DT-6605 ГОСТ 22261-94): в технической документации прописана поставка согласно ОЛ, но ОЛ на данную позицию не приложен. Просьба прикрепить ОЛ или убрать требование о поставке по ОЛ!</w:t>
      </w:r>
    </w:p>
    <w:p w:rsidR="0015229D" w:rsidRPr="0015229D" w:rsidRDefault="0015229D" w:rsidP="0015229D">
      <w:r w:rsidRPr="0015229D">
        <w:t>По позиции №3 (Указатель напряжения ПИН-90М 50...1000В): данный указатель согласно документации производителя не соответствует POCC AM.АГ83.H02021; из нормативных ссылок есть только ТУ РА 16089462.5505-2008. Просьба внести соответствующие изменения в документацию!</w:t>
      </w:r>
    </w:p>
    <w:p w:rsidR="0015229D" w:rsidRPr="0015229D" w:rsidRDefault="0015229D" w:rsidP="0015229D">
      <w:r w:rsidRPr="0015229D">
        <w:t xml:space="preserve">По позиции №4 (Клещи токоизмерительные APPA 137): в технической документации прописана поставка согласно ОЛ, но ОЛ на данную позицию не </w:t>
      </w:r>
      <w:proofErr w:type="gramStart"/>
      <w:r w:rsidRPr="0015229D">
        <w:t>приложен</w:t>
      </w:r>
      <w:proofErr w:type="gramEnd"/>
      <w:r w:rsidRPr="0015229D">
        <w:t xml:space="preserve">. Просьба прикрепить ОЛ или убрать требование о поставке по ОЛ! Кроме того, обращаем ваше внимание на то, что техника производства АРРА больше не поставляется на территорию РФ, в </w:t>
      </w:r>
      <w:proofErr w:type="gramStart"/>
      <w:r w:rsidRPr="0015229D">
        <w:t>связи</w:t>
      </w:r>
      <w:proofErr w:type="gramEnd"/>
      <w:r w:rsidRPr="0015229D">
        <w:t xml:space="preserve"> с чем просим вас заменить требуемую позицию на аналог - DT-3352 Клещи электроизмерительные, ваттметр. Просьба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№5 (</w:t>
      </w:r>
      <w:proofErr w:type="spellStart"/>
      <w:r w:rsidRPr="0015229D">
        <w:t>Мультиметр</w:t>
      </w:r>
      <w:proofErr w:type="spellEnd"/>
      <w:r w:rsidRPr="0015229D">
        <w:t xml:space="preserve"> цифровой MY68): ГОСТ 11851-85 никаким образом не относится к данной технике. Просьба убрать и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№8 (</w:t>
      </w:r>
      <w:proofErr w:type="spellStart"/>
      <w:r w:rsidRPr="0015229D">
        <w:t>Мультиметр</w:t>
      </w:r>
      <w:proofErr w:type="spellEnd"/>
      <w:r w:rsidRPr="0015229D">
        <w:t xml:space="preserve"> цифровой MS8221C): ГОСТ 6507-90 никаким образом не относится к данной технике. Просьба убрать и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№9 (</w:t>
      </w:r>
      <w:proofErr w:type="spellStart"/>
      <w:r w:rsidRPr="0015229D">
        <w:t>Мультиметр</w:t>
      </w:r>
      <w:proofErr w:type="spellEnd"/>
      <w:r w:rsidRPr="0015229D">
        <w:t xml:space="preserve"> цифровой DT-9208A): ГОСТ </w:t>
      </w:r>
      <w:proofErr w:type="gramStart"/>
      <w:r w:rsidRPr="0015229D">
        <w:t>Р</w:t>
      </w:r>
      <w:proofErr w:type="gramEnd"/>
      <w:r w:rsidRPr="0015229D">
        <w:t xml:space="preserve"> МЭК 61326-1-2014 никаким образом не относится к данной технике. Просьба убрать и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№11 (Указатель напряжения УВН-10 с газоразрядной лампой): РОС АМ</w:t>
      </w:r>
      <w:proofErr w:type="gramStart"/>
      <w:r w:rsidRPr="0015229D">
        <w:t>.А</w:t>
      </w:r>
      <w:proofErr w:type="gramEnd"/>
      <w:r w:rsidRPr="0015229D">
        <w:t>В 51.НО4568 никаким образом не относится к данной технике. Просьба убрать и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№12 (Термометр ТЛ-6М исп.2 0...+55градC ртутный): данный прибор согласно документации производителя не соответствует ГОСТ 215-73; из нормативных ссылок есть только ТУ 25-2021.003-88. Просьба внести соответствующие изменения в документацию!</w:t>
      </w:r>
    </w:p>
    <w:p w:rsidR="0015229D" w:rsidRPr="0015229D" w:rsidRDefault="0015229D" w:rsidP="0015229D">
      <w:r w:rsidRPr="0015229D">
        <w:t xml:space="preserve">По позиции №13 (Пирометр Питон-105-500 -20...+600градC ОЛ): в технической документации прописана поставка согласно ОЛ, но ОЛ на данную позицию не приложен. Просьба прикрепить ОЛ или убрать требование о поставке по ОЛ! Кроме того, обращаем ваше внимание на то, что данная техника снята с производства и больше не поставляется, в </w:t>
      </w:r>
      <w:proofErr w:type="gramStart"/>
      <w:r w:rsidRPr="0015229D">
        <w:t>связи</w:t>
      </w:r>
      <w:proofErr w:type="gramEnd"/>
      <w:r w:rsidRPr="0015229D">
        <w:t xml:space="preserve"> с чем просим вас заменить требуемую позицию на аналог - RGK PL-12 Пирометр. Просьба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№16 (Регулятор температуры РТК-02-50М): наименование данной позиции у вас указано для одного прибора, но ТУ совсем для иного. Просьба уточнить, что именно вы хотите, а также производителя данного оборудования. Просьба внести соответствующие изменения в документацию!</w:t>
      </w:r>
    </w:p>
    <w:p w:rsidR="0015229D" w:rsidRPr="0015229D" w:rsidRDefault="0015229D" w:rsidP="0015229D">
      <w:r w:rsidRPr="0015229D">
        <w:t xml:space="preserve">По позиции №17 (Термометр ТМТБ-3 0...+120градC 0...0,6МПа с осевым присоединением): данный прибор согласно документации производителя не соответствует ТУ 25-2021.003-88; из </w:t>
      </w:r>
      <w:r w:rsidRPr="0015229D">
        <w:lastRenderedPageBreak/>
        <w:t>нормативных ссылок есть только ТУ 4212-001-4719015564-2008. Просьба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№18 (Измеритель-регулятор ТРМ202-Н</w:t>
      </w:r>
      <w:proofErr w:type="gramStart"/>
      <w:r w:rsidRPr="0015229D">
        <w:t>.Р</w:t>
      </w:r>
      <w:proofErr w:type="gramEnd"/>
      <w:r w:rsidRPr="0015229D">
        <w:t xml:space="preserve">Р 2 канала): в технической документации прописана поставка согласно ОЛ, но ОЛ на данную позицию не приложен. Просьба прикрепить ОЛ или убрать требование о поставке по ОЛ! </w:t>
      </w:r>
    </w:p>
    <w:p w:rsidR="0015229D" w:rsidRPr="0015229D" w:rsidRDefault="0015229D" w:rsidP="0015229D">
      <w:r w:rsidRPr="0015229D">
        <w:t>По позиции №19 (Устройство контроля температуры УКТ38-В Щ</w:t>
      </w:r>
      <w:proofErr w:type="gramStart"/>
      <w:r w:rsidRPr="0015229D">
        <w:t>4</w:t>
      </w:r>
      <w:proofErr w:type="gramEnd"/>
      <w:r w:rsidRPr="0015229D">
        <w:t>.ТС 8 каналов): данный прибор согласно документации производителя не соответствует ТУ 4211-016-46526536-2005; из нормативных ссылок есть только ТУ 4217-015-46526536-2008. Просьба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№20 (Модуль ввода аналоговых сигналов МВ110-224.8А): данный прибор согласно документации производителя не соответствует ТУ 4217-016-46526536-2009; из нормативных ссылок есть только ТУ 4217-018-46526536-2009. Просьба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№22 (Контроллер ПЛК100-24.P-M): данный прибор согласно документации производителя не соответствует ТУ 4217-026-46526536-2011; из нормативных ссылок есть только ТУ 4252-001-46526536-2006. Просьба внести соответствующие изменения в документацию!</w:t>
      </w:r>
    </w:p>
    <w:p w:rsidR="0015229D" w:rsidRPr="0015229D" w:rsidRDefault="0015229D" w:rsidP="0015229D">
      <w:r w:rsidRPr="0015229D">
        <w:t>По позиции №26 (Микро ПЛК PLR-M CPU DI12/DO06(R) 24В DC ОЛ): наименование данной позиции у вас указано для одного прибора, но ТУ совсем для иного. Просьба уточнить, что именно вы хотите, а также производителя данного оборудования. Просьба внести соответствующие изменения в документацию!</w:t>
      </w:r>
    </w:p>
    <w:p w:rsidR="0015229D" w:rsidRPr="0015229D" w:rsidRDefault="0015229D" w:rsidP="0015229D">
      <w:r w:rsidRPr="0015229D">
        <w:t>Кроме того, просим обратить ваше внимание на то, что в приложенной документации имеются лишние ОЛ, которые не имеют отношения к закупке, просьба их убрать!</w:t>
      </w:r>
    </w:p>
    <w:p w:rsidR="0015229D" w:rsidRPr="0015229D" w:rsidRDefault="0015229D" w:rsidP="0015229D">
      <w:r w:rsidRPr="0015229D">
        <w:t>«Сборка товара производится силами Поставщика и входит в стоимость товара», «Товар должен поставляться в собранном виде. Если Товар будет доставлен не в собранном виде, то Покупатель может либо не принять такой Товар и вернуть его Поставщику за счет, либо принять его под обязательство Поставщика в скорейший срок произвести сборку Товара. Выбор из указанных двух вариантов действий является правом Покупателя. В случае</w:t>
      </w:r>
      <w:proofErr w:type="gramStart"/>
      <w:r w:rsidRPr="0015229D">
        <w:t>,</w:t>
      </w:r>
      <w:proofErr w:type="gramEnd"/>
      <w:r w:rsidRPr="0015229D">
        <w:t xml:space="preserve"> если Покупатель воспользуется своим правом принять Товар не в собранном виде, то в период ожидания сборки товар будет помещен Покупателем на ответственное хранение, с отнесением на Поставщика фактических расходов за хранение.» - просьба убрать данные требования, так как они не применимы для данного типа техники. Исходя из вашего требования, может возникнуть ситуация следующего характера, например: вам привезли </w:t>
      </w:r>
      <w:proofErr w:type="spellStart"/>
      <w:r w:rsidRPr="0015229D">
        <w:t>мультиметры</w:t>
      </w:r>
      <w:proofErr w:type="spellEnd"/>
      <w:r w:rsidRPr="0015229D">
        <w:t xml:space="preserve"> в комплекте с батарейками, не вставленными в прибор. Наш представитель должен будет приехать и вставить батарейки, судя по требованию. На наш взгляд данное требование является нецелесообразным для данной закупки.</w:t>
      </w:r>
    </w:p>
    <w:p w:rsidR="0015229D" w:rsidRPr="0015229D" w:rsidRDefault="0015229D" w:rsidP="0015229D">
      <w:r w:rsidRPr="0015229D">
        <w:t xml:space="preserve">Помимо этого, вы просите осуществить поставку приборов </w:t>
      </w:r>
      <w:proofErr w:type="gramStart"/>
      <w:r w:rsidRPr="0015229D">
        <w:t>о</w:t>
      </w:r>
      <w:proofErr w:type="gramEnd"/>
      <w:r w:rsidRPr="0015229D">
        <w:t xml:space="preserve"> основном на март месяц. Но подведение итогов закупки у вас назначено на 29.02, последующее заключение договора также займет 20 дней, получается, что на доставку остаётся не больше недели, что, в свою очередь, </w:t>
      </w:r>
      <w:proofErr w:type="gramStart"/>
      <w:r w:rsidRPr="0015229D">
        <w:t>возможно</w:t>
      </w:r>
      <w:proofErr w:type="gramEnd"/>
      <w:r w:rsidRPr="0015229D">
        <w:t xml:space="preserve"> только если приборы находятся в наличии, но это не так – всё оборудование имеет свой длительный производственный цикл и доставку. Просим передвинуть все мартовские сроки поставки на более позднее время и заведомо не ставить поставщика в условия недобросовестного исполнения договора с просрочкой поставки!</w:t>
      </w:r>
    </w:p>
    <w:p w:rsidR="0015229D" w:rsidRDefault="0015229D">
      <w:r>
        <w:lastRenderedPageBreak/>
        <w:t>Ответ на запрос:</w:t>
      </w:r>
    </w:p>
    <w:p w:rsidR="0015229D" w:rsidRPr="00435233" w:rsidRDefault="0015229D" w:rsidP="0015229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435233">
        <w:rPr>
          <w:rFonts w:ascii="Helv" w:hAnsi="Helv" w:cs="Helv"/>
          <w:color w:val="000000"/>
          <w:sz w:val="20"/>
          <w:szCs w:val="20"/>
        </w:rPr>
        <w:t>1)</w:t>
      </w:r>
    </w:p>
    <w:p w:rsidR="0015229D" w:rsidRDefault="0015229D" w:rsidP="0015229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Поз.2  ОЛ есть.</w:t>
      </w:r>
      <w:r>
        <w:rPr>
          <w:rFonts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Файл называется СВ03000009</w:t>
      </w:r>
    </w:p>
    <w:p w:rsidR="0015229D" w:rsidRDefault="0015229D" w:rsidP="0015229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Поз. 4 </w:t>
      </w:r>
      <w:r w:rsidRPr="0015229D">
        <w:rPr>
          <w:rFonts w:ascii="Helv" w:hAnsi="Helv" w:cs="Helv"/>
          <w:color w:val="000000"/>
          <w:sz w:val="20"/>
          <w:szCs w:val="20"/>
        </w:rPr>
        <w:t>фраза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Pr="0015229D">
        <w:rPr>
          <w:rFonts w:ascii="Helv" w:hAnsi="Helv" w:cs="Helv"/>
          <w:color w:val="000000"/>
          <w:sz w:val="20"/>
          <w:szCs w:val="20"/>
        </w:rPr>
        <w:t>«</w:t>
      </w:r>
      <w:r>
        <w:rPr>
          <w:rFonts w:ascii="Helv" w:hAnsi="Helv" w:cs="Helv"/>
          <w:color w:val="000000"/>
          <w:sz w:val="20"/>
          <w:szCs w:val="20"/>
        </w:rPr>
        <w:t>согласно ОЛ</w:t>
      </w:r>
      <w:r w:rsidRPr="0015229D">
        <w:rPr>
          <w:rFonts w:ascii="Helv" w:hAnsi="Helv" w:cs="Helv"/>
          <w:color w:val="000000"/>
          <w:sz w:val="20"/>
          <w:szCs w:val="20"/>
        </w:rPr>
        <w:t>» будет убрана в изменениях к ЗД</w:t>
      </w:r>
      <w:r>
        <w:rPr>
          <w:rFonts w:ascii="Helv" w:hAnsi="Helv" w:cs="Helv"/>
          <w:color w:val="000000"/>
          <w:sz w:val="20"/>
          <w:szCs w:val="20"/>
        </w:rPr>
        <w:t xml:space="preserve">. </w:t>
      </w:r>
    </w:p>
    <w:p w:rsidR="0015229D" w:rsidRDefault="0015229D" w:rsidP="0015229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Поз. 1</w:t>
      </w:r>
      <w:r w:rsidR="007E01C7" w:rsidRPr="007E01C7">
        <w:rPr>
          <w:rFonts w:ascii="Helv" w:hAnsi="Helv" w:cs="Helv"/>
          <w:color w:val="000000"/>
          <w:sz w:val="20"/>
          <w:szCs w:val="20"/>
        </w:rPr>
        <w:t>3</w:t>
      </w:r>
      <w:r>
        <w:rPr>
          <w:rFonts w:ascii="Helv" w:hAnsi="Helv" w:cs="Helv"/>
          <w:color w:val="000000"/>
          <w:sz w:val="20"/>
          <w:szCs w:val="20"/>
        </w:rPr>
        <w:t xml:space="preserve">  ОЛ есть. Файл называется ОЛ-СЕ00025397</w:t>
      </w:r>
    </w:p>
    <w:p w:rsidR="0015229D" w:rsidRDefault="0015229D" w:rsidP="0015229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Поз. 18 </w:t>
      </w:r>
      <w:r w:rsidRPr="0015229D">
        <w:rPr>
          <w:rFonts w:ascii="Helv" w:hAnsi="Helv" w:cs="Helv"/>
          <w:color w:val="000000"/>
          <w:sz w:val="20"/>
          <w:szCs w:val="20"/>
        </w:rPr>
        <w:t>фраза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Pr="0015229D">
        <w:rPr>
          <w:rFonts w:ascii="Helv" w:hAnsi="Helv" w:cs="Helv"/>
          <w:color w:val="000000"/>
          <w:sz w:val="20"/>
          <w:szCs w:val="20"/>
        </w:rPr>
        <w:t>«</w:t>
      </w:r>
      <w:r>
        <w:rPr>
          <w:rFonts w:ascii="Helv" w:hAnsi="Helv" w:cs="Helv"/>
          <w:color w:val="000000"/>
          <w:sz w:val="20"/>
          <w:szCs w:val="20"/>
        </w:rPr>
        <w:t>согласно ОЛ</w:t>
      </w:r>
      <w:r w:rsidRPr="0015229D">
        <w:rPr>
          <w:rFonts w:ascii="Helv" w:hAnsi="Helv" w:cs="Helv"/>
          <w:color w:val="000000"/>
          <w:sz w:val="20"/>
          <w:szCs w:val="20"/>
        </w:rPr>
        <w:t>» будет убрана в изменениях к ЗД</w:t>
      </w:r>
      <w:r>
        <w:rPr>
          <w:rFonts w:ascii="Helv" w:hAnsi="Helv" w:cs="Helv"/>
          <w:color w:val="000000"/>
          <w:sz w:val="20"/>
          <w:szCs w:val="20"/>
        </w:rPr>
        <w:t>.</w:t>
      </w:r>
    </w:p>
    <w:p w:rsidR="0015229D" w:rsidRDefault="0015229D" w:rsidP="0015229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Поз. 26 согласно ОЛ.</w:t>
      </w:r>
    </w:p>
    <w:p w:rsidR="0015229D" w:rsidRDefault="00435233" w:rsidP="0015229D">
      <w:pPr>
        <w:rPr>
          <w:rFonts w:cs="Helv"/>
          <w:color w:val="000000"/>
          <w:sz w:val="20"/>
          <w:szCs w:val="20"/>
        </w:rPr>
      </w:pPr>
      <w:r w:rsidRPr="00435233">
        <w:rPr>
          <w:rFonts w:ascii="Helv" w:hAnsi="Helv" w:cs="Helv"/>
          <w:color w:val="000000"/>
          <w:sz w:val="20"/>
          <w:szCs w:val="20"/>
        </w:rPr>
        <w:t>В позициях,</w:t>
      </w:r>
      <w:r w:rsidR="0015229D">
        <w:rPr>
          <w:rFonts w:ascii="Helv" w:hAnsi="Helv" w:cs="Helv"/>
          <w:color w:val="000000"/>
          <w:sz w:val="20"/>
          <w:szCs w:val="20"/>
        </w:rPr>
        <w:t xml:space="preserve"> где несоответствие ТУ и Наименования, руководствоваться Наименованием.</w:t>
      </w:r>
    </w:p>
    <w:p w:rsidR="006C781F" w:rsidRPr="006C781F" w:rsidRDefault="006C781F" w:rsidP="0015229D">
      <w:pPr>
        <w:rPr>
          <w:rFonts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По позициям, где снято оборудование с производства</w:t>
      </w:r>
      <w:r w:rsidRPr="006C781F">
        <w:rPr>
          <w:rFonts w:ascii="Helv" w:hAnsi="Helv" w:cs="Helv"/>
          <w:color w:val="000000"/>
          <w:sz w:val="20"/>
          <w:szCs w:val="20"/>
        </w:rPr>
        <w:t xml:space="preserve"> или не поставляется,</w:t>
      </w:r>
      <w:r>
        <w:rPr>
          <w:rFonts w:ascii="Helv" w:hAnsi="Helv" w:cs="Helv"/>
          <w:color w:val="000000"/>
          <w:sz w:val="20"/>
          <w:szCs w:val="20"/>
        </w:rPr>
        <w:t xml:space="preserve"> рассматриваем аналоги.</w:t>
      </w:r>
    </w:p>
    <w:p w:rsidR="0015229D" w:rsidRPr="00435233" w:rsidRDefault="0015229D" w:rsidP="0015229D">
      <w:pPr>
        <w:rPr>
          <w:rFonts w:ascii="Helv" w:hAnsi="Helv" w:cs="Helv"/>
          <w:color w:val="000000"/>
          <w:sz w:val="20"/>
          <w:szCs w:val="20"/>
        </w:rPr>
      </w:pPr>
      <w:r w:rsidRPr="00435233">
        <w:rPr>
          <w:rFonts w:ascii="Helv" w:hAnsi="Helv" w:cs="Helv"/>
          <w:color w:val="000000"/>
          <w:sz w:val="20"/>
          <w:szCs w:val="20"/>
        </w:rPr>
        <w:t>2)</w:t>
      </w:r>
      <w:r w:rsidR="00435233">
        <w:rPr>
          <w:rFonts w:cs="Helv"/>
          <w:color w:val="000000"/>
          <w:sz w:val="20"/>
          <w:szCs w:val="20"/>
        </w:rPr>
        <w:t xml:space="preserve"> </w:t>
      </w:r>
      <w:r w:rsidR="00435233" w:rsidRPr="00435233">
        <w:rPr>
          <w:rFonts w:ascii="Helv" w:hAnsi="Helv" w:cs="Helv"/>
          <w:color w:val="000000"/>
          <w:sz w:val="20"/>
          <w:szCs w:val="20"/>
        </w:rPr>
        <w:t>Лишних опросных листов в составе ЗД не имеется.</w:t>
      </w:r>
    </w:p>
    <w:p w:rsidR="0015229D" w:rsidRPr="00435233" w:rsidRDefault="0015229D" w:rsidP="0015229D">
      <w:pPr>
        <w:rPr>
          <w:rFonts w:ascii="Helv" w:hAnsi="Helv" w:cs="Helv"/>
          <w:color w:val="000000"/>
          <w:sz w:val="20"/>
          <w:szCs w:val="20"/>
        </w:rPr>
      </w:pPr>
      <w:r w:rsidRPr="00435233">
        <w:rPr>
          <w:rFonts w:ascii="Helv" w:hAnsi="Helv" w:cs="Helv"/>
          <w:color w:val="000000"/>
          <w:sz w:val="20"/>
          <w:szCs w:val="20"/>
        </w:rPr>
        <w:t xml:space="preserve">3) Проект договора будет </w:t>
      </w:r>
      <w:r w:rsidR="00435233" w:rsidRPr="00435233">
        <w:rPr>
          <w:rFonts w:ascii="Helv" w:hAnsi="Helv" w:cs="Helv"/>
          <w:color w:val="000000"/>
          <w:sz w:val="20"/>
          <w:szCs w:val="20"/>
        </w:rPr>
        <w:t>заменен</w:t>
      </w:r>
      <w:r w:rsidRPr="00435233">
        <w:rPr>
          <w:rFonts w:ascii="Helv" w:hAnsi="Helv" w:cs="Helv"/>
          <w:color w:val="000000"/>
          <w:sz w:val="20"/>
          <w:szCs w:val="20"/>
        </w:rPr>
        <w:t xml:space="preserve"> </w:t>
      </w:r>
      <w:proofErr w:type="gramStart"/>
      <w:r w:rsidRPr="00435233">
        <w:rPr>
          <w:rFonts w:ascii="Helv" w:hAnsi="Helv" w:cs="Helv"/>
          <w:color w:val="000000"/>
          <w:sz w:val="20"/>
          <w:szCs w:val="20"/>
        </w:rPr>
        <w:t>на</w:t>
      </w:r>
      <w:proofErr w:type="gramEnd"/>
      <w:r w:rsidRPr="00435233">
        <w:rPr>
          <w:rFonts w:ascii="Helv" w:hAnsi="Helv" w:cs="Helv"/>
          <w:color w:val="000000"/>
          <w:sz w:val="20"/>
          <w:szCs w:val="20"/>
        </w:rPr>
        <w:t xml:space="preserve"> верный в изменениях к ЗД.</w:t>
      </w:r>
    </w:p>
    <w:p w:rsidR="0015229D" w:rsidRPr="00435233" w:rsidRDefault="0015229D" w:rsidP="0015229D">
      <w:pPr>
        <w:rPr>
          <w:rFonts w:ascii="Helv" w:hAnsi="Helv" w:cs="Helv"/>
          <w:color w:val="000000"/>
          <w:sz w:val="20"/>
          <w:szCs w:val="20"/>
        </w:rPr>
      </w:pPr>
      <w:r w:rsidRPr="00435233">
        <w:rPr>
          <w:rFonts w:ascii="Helv" w:hAnsi="Helv" w:cs="Helv"/>
          <w:color w:val="000000"/>
          <w:sz w:val="20"/>
          <w:szCs w:val="20"/>
        </w:rPr>
        <w:t>4) Подведение итогов закупки может быть осуществлено ранее даты подведения указанной на площадке. До 29.02 включительно. Заключение договора происходит не ранее чем через 10 и не позднее чем, через 20 дней с</w:t>
      </w:r>
      <w:r w:rsidR="00435233">
        <w:rPr>
          <w:rFonts w:cs="Helv"/>
          <w:color w:val="000000"/>
          <w:sz w:val="20"/>
          <w:szCs w:val="20"/>
        </w:rPr>
        <w:t xml:space="preserve"> </w:t>
      </w:r>
      <w:r w:rsidR="00435233" w:rsidRPr="00435233">
        <w:rPr>
          <w:rFonts w:ascii="Helv" w:hAnsi="Helv" w:cs="Helv"/>
          <w:color w:val="000000"/>
          <w:sz w:val="20"/>
          <w:szCs w:val="20"/>
        </w:rPr>
        <w:t>момента</w:t>
      </w:r>
      <w:r w:rsidRPr="00435233">
        <w:rPr>
          <w:rFonts w:ascii="Helv" w:hAnsi="Helv" w:cs="Helv"/>
          <w:color w:val="000000"/>
          <w:sz w:val="20"/>
          <w:szCs w:val="20"/>
        </w:rPr>
        <w:t xml:space="preserve"> размещения итогового протокола в единой информационной системе. </w:t>
      </w:r>
    </w:p>
    <w:p w:rsidR="00435233" w:rsidRPr="00435233" w:rsidRDefault="00435233" w:rsidP="0015229D">
      <w:pPr>
        <w:rPr>
          <w:rFonts w:ascii="Helv" w:hAnsi="Helv" w:cs="Helv"/>
          <w:color w:val="000000"/>
          <w:sz w:val="20"/>
          <w:szCs w:val="20"/>
        </w:rPr>
      </w:pPr>
      <w:r w:rsidRPr="00435233">
        <w:rPr>
          <w:rFonts w:ascii="Helv" w:hAnsi="Helv" w:cs="Helv"/>
          <w:color w:val="000000"/>
          <w:sz w:val="20"/>
          <w:szCs w:val="20"/>
        </w:rPr>
        <w:t>Участник может предлагать свои сроки поставки в графе Примечания по форме Приложения 1.1 Условия заключения договора в составе закупочной документации.</w:t>
      </w:r>
    </w:p>
    <w:p w:rsidR="00435233" w:rsidRPr="0015229D" w:rsidRDefault="00435233" w:rsidP="0015229D">
      <w:pPr>
        <w:rPr>
          <w:rFonts w:cs="Helv"/>
          <w:color w:val="000000"/>
          <w:sz w:val="20"/>
          <w:szCs w:val="20"/>
        </w:rPr>
      </w:pPr>
    </w:p>
    <w:p w:rsidR="0015229D" w:rsidRPr="0015229D" w:rsidRDefault="0015229D" w:rsidP="0015229D"/>
    <w:sectPr w:rsidR="0015229D" w:rsidRPr="0015229D" w:rsidSect="0030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9D"/>
    <w:rsid w:val="0015229D"/>
    <w:rsid w:val="003004A0"/>
    <w:rsid w:val="00435233"/>
    <w:rsid w:val="006C781F"/>
    <w:rsid w:val="007E01C7"/>
    <w:rsid w:val="0086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3</cp:revision>
  <cp:lastPrinted>2024-02-12T12:52:00Z</cp:lastPrinted>
  <dcterms:created xsi:type="dcterms:W3CDTF">2024-02-12T12:29:00Z</dcterms:created>
  <dcterms:modified xsi:type="dcterms:W3CDTF">2024-02-12T13:22:00Z</dcterms:modified>
</cp:coreProperties>
</file>